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47" w:rsidRPr="009D390D" w:rsidRDefault="00B61CC7" w:rsidP="00B61CC7">
      <w:pPr>
        <w:ind w:left="4860"/>
        <w:rPr>
          <w:szCs w:val="28"/>
        </w:rPr>
      </w:pPr>
      <w:r>
        <w:rPr>
          <w:szCs w:val="28"/>
        </w:rPr>
        <w:t>Утверждены</w:t>
      </w:r>
    </w:p>
    <w:p w:rsidR="00510D47" w:rsidRPr="009D390D" w:rsidRDefault="00510D47" w:rsidP="00B61CC7">
      <w:pPr>
        <w:spacing w:line="240" w:lineRule="exact"/>
        <w:ind w:left="4860"/>
        <w:rPr>
          <w:szCs w:val="28"/>
        </w:rPr>
      </w:pPr>
      <w:r w:rsidRPr="009D390D">
        <w:rPr>
          <w:szCs w:val="28"/>
        </w:rPr>
        <w:t xml:space="preserve">постановлением администрации Ипатовского муниципального </w:t>
      </w:r>
    </w:p>
    <w:p w:rsidR="00510D47" w:rsidRPr="009D390D" w:rsidRDefault="00510D47" w:rsidP="00B61CC7">
      <w:pPr>
        <w:spacing w:line="240" w:lineRule="exact"/>
        <w:ind w:left="4860"/>
        <w:rPr>
          <w:szCs w:val="28"/>
        </w:rPr>
      </w:pPr>
      <w:r w:rsidRPr="009D390D">
        <w:rPr>
          <w:szCs w:val="28"/>
        </w:rPr>
        <w:t>района Ставропольского края</w:t>
      </w:r>
    </w:p>
    <w:p w:rsidR="00B61CC7" w:rsidRDefault="00870184" w:rsidP="00B61CC7">
      <w:pPr>
        <w:spacing w:line="240" w:lineRule="exact"/>
        <w:ind w:left="5073" w:hanging="213"/>
        <w:rPr>
          <w:szCs w:val="28"/>
        </w:rPr>
      </w:pPr>
      <w:r>
        <w:rPr>
          <w:szCs w:val="28"/>
        </w:rPr>
        <w:t xml:space="preserve">от </w:t>
      </w:r>
      <w:r w:rsidR="0013243F">
        <w:rPr>
          <w:szCs w:val="28"/>
        </w:rPr>
        <w:t>16 ноября 2016 г. № 464</w:t>
      </w:r>
    </w:p>
    <w:p w:rsidR="00510D47" w:rsidRPr="009D390D" w:rsidRDefault="00510D47" w:rsidP="00B61CC7">
      <w:pPr>
        <w:spacing w:line="240" w:lineRule="exact"/>
        <w:ind w:left="5073" w:hanging="213"/>
        <w:rPr>
          <w:szCs w:val="28"/>
        </w:rPr>
      </w:pPr>
    </w:p>
    <w:p w:rsidR="00870184" w:rsidRDefault="00870184" w:rsidP="00510D47">
      <w:pPr>
        <w:jc w:val="center"/>
        <w:rPr>
          <w:szCs w:val="28"/>
        </w:rPr>
      </w:pPr>
    </w:p>
    <w:p w:rsidR="00870184" w:rsidRDefault="00870184" w:rsidP="00510D47">
      <w:pPr>
        <w:jc w:val="center"/>
        <w:rPr>
          <w:szCs w:val="28"/>
        </w:rPr>
      </w:pPr>
    </w:p>
    <w:p w:rsidR="00510D47" w:rsidRPr="009D390D" w:rsidRDefault="00510D47" w:rsidP="00510D47">
      <w:pPr>
        <w:jc w:val="center"/>
        <w:rPr>
          <w:szCs w:val="28"/>
        </w:rPr>
      </w:pPr>
      <w:r w:rsidRPr="009D390D">
        <w:rPr>
          <w:szCs w:val="28"/>
        </w:rPr>
        <w:t>ИЗМЕНЕНИЯ,</w:t>
      </w:r>
    </w:p>
    <w:p w:rsidR="00510D47" w:rsidRPr="009D390D" w:rsidRDefault="00510D47" w:rsidP="00510D47">
      <w:pPr>
        <w:jc w:val="both"/>
      </w:pPr>
      <w:r w:rsidRPr="009D390D">
        <w:rPr>
          <w:szCs w:val="28"/>
        </w:rPr>
        <w:t xml:space="preserve">которые вносятся в некоторые </w:t>
      </w:r>
      <w:r w:rsidRPr="009D390D">
        <w:t>постановления администрации Ипатовского муниципального района Ставропольского края</w:t>
      </w:r>
    </w:p>
    <w:p w:rsidR="00510D47" w:rsidRPr="009D390D" w:rsidRDefault="00510D47" w:rsidP="00510D47">
      <w:pPr>
        <w:jc w:val="both"/>
      </w:pPr>
    </w:p>
    <w:p w:rsidR="00D72AA3" w:rsidRPr="00EA365F" w:rsidRDefault="00510D47" w:rsidP="00510D47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D390D">
        <w:tab/>
        <w:t xml:space="preserve">1. В административном регламенте </w:t>
      </w:r>
      <w:r w:rsidR="00156C26">
        <w:t>исполнения государственной функции «Организация сбора и обработки информации о состоянии условий и охраны труда у работодателей, осуществляющих деятельность на территории Ипатовского муниципального района</w:t>
      </w:r>
      <w:r w:rsidR="00EC13D4">
        <w:t xml:space="preserve"> Ставропольского края</w:t>
      </w:r>
      <w:r w:rsidR="000D679E">
        <w:t>»</w:t>
      </w:r>
      <w:r w:rsidRPr="009D390D">
        <w:t>, утвержденн</w:t>
      </w:r>
      <w:r>
        <w:t>ом</w:t>
      </w:r>
      <w:r w:rsidRPr="009D390D">
        <w:t xml:space="preserve"> постановлением администрации Ипатовского муниципального района Ставропольского края от </w:t>
      </w:r>
      <w:r w:rsidR="007C7445">
        <w:t>0</w:t>
      </w:r>
      <w:r w:rsidR="00EC13D4">
        <w:t>4</w:t>
      </w:r>
      <w:r w:rsidR="007C7445">
        <w:t xml:space="preserve"> </w:t>
      </w:r>
      <w:r w:rsidR="00EC13D4">
        <w:t>августа</w:t>
      </w:r>
      <w:r w:rsidRPr="009D390D">
        <w:t xml:space="preserve"> 201</w:t>
      </w:r>
      <w:r w:rsidR="00EC13D4">
        <w:t>1</w:t>
      </w:r>
      <w:r w:rsidRPr="009D390D">
        <w:t xml:space="preserve"> г. № </w:t>
      </w:r>
      <w:r w:rsidR="00EC13D4">
        <w:t>67</w:t>
      </w:r>
      <w:r w:rsidR="007C7445">
        <w:t>3</w:t>
      </w:r>
      <w:r w:rsidRPr="009D390D">
        <w:t xml:space="preserve"> «</w:t>
      </w:r>
      <w:r w:rsidRPr="009D390D">
        <w:rPr>
          <w:szCs w:val="28"/>
        </w:rPr>
        <w:t xml:space="preserve">Об утверждении </w:t>
      </w:r>
      <w:r w:rsidR="00EC13D4">
        <w:rPr>
          <w:szCs w:val="28"/>
        </w:rPr>
        <w:t>А</w:t>
      </w:r>
      <w:r w:rsidRPr="009D390D">
        <w:rPr>
          <w:szCs w:val="28"/>
        </w:rPr>
        <w:t xml:space="preserve">дминистративного регламента </w:t>
      </w:r>
      <w:r w:rsidR="00EC13D4">
        <w:t>исполнения государственной функции «Организация сбора и обработки информации о состоянии условий и охраны труда у работодателей, осуществляющих деятельность на территории Ипатовского муниципального района Ставропольского края»</w:t>
      </w:r>
      <w:r w:rsidR="00256EA4">
        <w:t>:</w:t>
      </w:r>
    </w:p>
    <w:p w:rsidR="00510D47" w:rsidRPr="00EA365F" w:rsidRDefault="00D72AA3" w:rsidP="00510D47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>1.1.</w:t>
      </w:r>
      <w:r w:rsidR="00510D47" w:rsidRPr="00EA365F">
        <w:rPr>
          <w:szCs w:val="28"/>
        </w:rPr>
        <w:t xml:space="preserve"> </w:t>
      </w:r>
      <w:r w:rsidR="00701DC3">
        <w:rPr>
          <w:szCs w:val="28"/>
        </w:rPr>
        <w:t>П</w:t>
      </w:r>
      <w:r w:rsidR="00C41392" w:rsidRPr="00EA365F">
        <w:rPr>
          <w:szCs w:val="28"/>
        </w:rPr>
        <w:t>ункт 2.</w:t>
      </w:r>
      <w:r w:rsidR="00701DC3">
        <w:rPr>
          <w:szCs w:val="28"/>
        </w:rPr>
        <w:t>7.</w:t>
      </w:r>
      <w:r w:rsidR="00C41392" w:rsidRPr="00EA365F">
        <w:rPr>
          <w:szCs w:val="28"/>
        </w:rPr>
        <w:t xml:space="preserve"> </w:t>
      </w:r>
      <w:r w:rsidR="00510D47" w:rsidRPr="00EA365F">
        <w:rPr>
          <w:szCs w:val="28"/>
        </w:rPr>
        <w:t>изложить в следующей редакции:</w:t>
      </w:r>
    </w:p>
    <w:p w:rsidR="00D72AA3" w:rsidRPr="00EA365F" w:rsidRDefault="00D72AA3" w:rsidP="00D72AA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>«</w:t>
      </w:r>
      <w:r w:rsidR="004825B6" w:rsidRPr="00EA365F">
        <w:rPr>
          <w:szCs w:val="28"/>
        </w:rPr>
        <w:t>2.</w:t>
      </w:r>
      <w:r w:rsidR="00701DC3">
        <w:rPr>
          <w:szCs w:val="28"/>
        </w:rPr>
        <w:t>7.</w:t>
      </w:r>
      <w:r w:rsidR="004825B6" w:rsidRPr="00EA365F">
        <w:rPr>
          <w:szCs w:val="28"/>
        </w:rPr>
        <w:t xml:space="preserve"> </w:t>
      </w:r>
      <w:r w:rsidRPr="00EA365F">
        <w:rPr>
          <w:szCs w:val="28"/>
        </w:rPr>
        <w:t>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инвалидов».</w:t>
      </w:r>
    </w:p>
    <w:p w:rsidR="00701DC3" w:rsidRDefault="00D72AA3" w:rsidP="00701DC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 xml:space="preserve">1.2. </w:t>
      </w:r>
      <w:r w:rsidR="00701DC3">
        <w:rPr>
          <w:szCs w:val="28"/>
        </w:rPr>
        <w:t>Пункт 2.7. дополнить  абзацем следующего содержания:</w:t>
      </w:r>
    </w:p>
    <w:p w:rsidR="00701DC3" w:rsidRPr="00EA365F" w:rsidRDefault="00701DC3" w:rsidP="00701DC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Pr="00EA365F">
        <w:rPr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актами.».</w:t>
      </w:r>
    </w:p>
    <w:p w:rsidR="00D72AA3" w:rsidRPr="00EA365F" w:rsidRDefault="00701DC3" w:rsidP="00D72AA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1.3. Абзац первый п</w:t>
      </w:r>
      <w:r w:rsidR="004825B6" w:rsidRPr="00EA365F">
        <w:rPr>
          <w:szCs w:val="28"/>
        </w:rPr>
        <w:t>ункт</w:t>
      </w:r>
      <w:r>
        <w:rPr>
          <w:szCs w:val="28"/>
        </w:rPr>
        <w:t>а</w:t>
      </w:r>
      <w:r w:rsidR="004825B6" w:rsidRPr="00EA365F">
        <w:rPr>
          <w:szCs w:val="28"/>
        </w:rPr>
        <w:t xml:space="preserve"> </w:t>
      </w:r>
      <w:r w:rsidR="0095129F" w:rsidRPr="00EA365F">
        <w:rPr>
          <w:szCs w:val="28"/>
        </w:rPr>
        <w:t>2.</w:t>
      </w:r>
      <w:r>
        <w:rPr>
          <w:szCs w:val="28"/>
        </w:rPr>
        <w:t>7.2.</w:t>
      </w:r>
      <w:r w:rsidR="0095129F" w:rsidRPr="00EA365F">
        <w:rPr>
          <w:szCs w:val="28"/>
        </w:rPr>
        <w:t xml:space="preserve"> </w:t>
      </w:r>
      <w:r w:rsidRPr="00EA365F">
        <w:rPr>
          <w:szCs w:val="28"/>
        </w:rPr>
        <w:t>изложить в следующей редакции:</w:t>
      </w:r>
    </w:p>
    <w:p w:rsidR="00D72AA3" w:rsidRPr="00EA365F" w:rsidRDefault="00D72AA3" w:rsidP="00D72AA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>«Вход в помещение, предназначенное для предоставления государственной услуги, долж</w:t>
      </w:r>
      <w:r w:rsidR="00143198">
        <w:rPr>
          <w:szCs w:val="28"/>
        </w:rPr>
        <w:t>е</w:t>
      </w:r>
      <w:r w:rsidRPr="00EA365F">
        <w:rPr>
          <w:szCs w:val="28"/>
        </w:rPr>
        <w:t xml:space="preserve">н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 </w:t>
      </w:r>
    </w:p>
    <w:p w:rsidR="00EA365F" w:rsidRDefault="00143198" w:rsidP="00EA365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</w:t>
      </w:r>
      <w:r w:rsidR="00EA365F" w:rsidRPr="00EA365F">
        <w:rPr>
          <w:szCs w:val="28"/>
        </w:rPr>
        <w:t xml:space="preserve">ход в здание должен быть оборудован пандусом, удобным для въезда в </w:t>
      </w:r>
      <w:r w:rsidR="00EA365F" w:rsidRPr="00EA365F">
        <w:rPr>
          <w:szCs w:val="28"/>
        </w:rPr>
        <w:lastRenderedPageBreak/>
        <w:t>здание инвалидных кресел-колясок.</w:t>
      </w:r>
      <w:r w:rsidR="00701DC3">
        <w:rPr>
          <w:szCs w:val="28"/>
        </w:rPr>
        <w:t>».</w:t>
      </w:r>
    </w:p>
    <w:p w:rsidR="00C94716" w:rsidRPr="00EA365F" w:rsidRDefault="00C94716" w:rsidP="00D72AA3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B3003" w:rsidRPr="00EA365F" w:rsidRDefault="00822663" w:rsidP="00E91EA8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 xml:space="preserve">2. В административном регламенте </w:t>
      </w:r>
      <w:r w:rsidR="00701DC3">
        <w:t>исполнения государственной функции «Осуществление контроля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 на территории Ипатовского муниципального района Ставропольско</w:t>
      </w:r>
      <w:r w:rsidR="008E253C">
        <w:t xml:space="preserve">го края», </w:t>
      </w:r>
      <w:r w:rsidR="008E253C" w:rsidRPr="009D390D">
        <w:t>утвержденн</w:t>
      </w:r>
      <w:r w:rsidR="008E253C">
        <w:t>ом</w:t>
      </w:r>
      <w:r w:rsidR="008E253C" w:rsidRPr="009D390D">
        <w:t xml:space="preserve"> постановлением администрации Ипатовского муниципального района Ставропольского края от </w:t>
      </w:r>
      <w:r w:rsidR="008E253C">
        <w:t>1</w:t>
      </w:r>
      <w:r w:rsidR="000D679E">
        <w:t>8</w:t>
      </w:r>
      <w:r w:rsidR="008E253C">
        <w:t xml:space="preserve"> июля</w:t>
      </w:r>
      <w:r w:rsidR="008E253C" w:rsidRPr="009D390D">
        <w:t xml:space="preserve"> 201</w:t>
      </w:r>
      <w:r w:rsidR="008E253C">
        <w:t>1</w:t>
      </w:r>
      <w:r w:rsidR="008E253C" w:rsidRPr="009D390D">
        <w:t xml:space="preserve"> г. № </w:t>
      </w:r>
      <w:r w:rsidR="008E253C">
        <w:t>617</w:t>
      </w:r>
      <w:r w:rsidR="008E253C" w:rsidRPr="009D390D">
        <w:t xml:space="preserve"> «</w:t>
      </w:r>
      <w:r w:rsidR="008E253C" w:rsidRPr="009D390D">
        <w:rPr>
          <w:szCs w:val="28"/>
        </w:rPr>
        <w:t xml:space="preserve">Об утверждении </w:t>
      </w:r>
      <w:r w:rsidR="008E253C">
        <w:rPr>
          <w:szCs w:val="28"/>
        </w:rPr>
        <w:t>А</w:t>
      </w:r>
      <w:r w:rsidR="008E253C" w:rsidRPr="009D390D">
        <w:rPr>
          <w:szCs w:val="28"/>
        </w:rPr>
        <w:t xml:space="preserve">дминистративного регламента </w:t>
      </w:r>
      <w:r w:rsidR="008E253C">
        <w:t>исполнения</w:t>
      </w:r>
      <w:r w:rsidR="008E253C" w:rsidRPr="008E253C">
        <w:t xml:space="preserve"> </w:t>
      </w:r>
      <w:r w:rsidR="008E253C">
        <w:t>государственной функции «Осуществление контроля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 на территории Ипатовского муниципального района Ставропольского края»</w:t>
      </w:r>
      <w:r w:rsidR="00256EA4">
        <w:t>:</w:t>
      </w:r>
    </w:p>
    <w:p w:rsidR="00E91EA8" w:rsidRPr="00EA365F" w:rsidRDefault="00822663" w:rsidP="00E91EA8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 xml:space="preserve">2.1. </w:t>
      </w:r>
      <w:r w:rsidR="00C560D5">
        <w:rPr>
          <w:szCs w:val="28"/>
        </w:rPr>
        <w:t>П</w:t>
      </w:r>
      <w:r w:rsidR="00C41392" w:rsidRPr="00EA365F">
        <w:rPr>
          <w:szCs w:val="28"/>
        </w:rPr>
        <w:t>ункт 2.1</w:t>
      </w:r>
      <w:r w:rsidR="00C560D5">
        <w:rPr>
          <w:szCs w:val="28"/>
        </w:rPr>
        <w:t>2</w:t>
      </w:r>
      <w:r w:rsidR="00C41392" w:rsidRPr="00EA365F">
        <w:rPr>
          <w:szCs w:val="28"/>
        </w:rPr>
        <w:t xml:space="preserve"> </w:t>
      </w:r>
      <w:r w:rsidR="00E91EA8" w:rsidRPr="00EA365F">
        <w:rPr>
          <w:szCs w:val="28"/>
        </w:rPr>
        <w:t>изложить в следующей редакции:</w:t>
      </w:r>
    </w:p>
    <w:p w:rsidR="00E91EA8" w:rsidRPr="00EA365F" w:rsidRDefault="00E91EA8" w:rsidP="00E91EA8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>«2.1</w:t>
      </w:r>
      <w:r w:rsidR="00C560D5">
        <w:rPr>
          <w:szCs w:val="28"/>
        </w:rPr>
        <w:t>2</w:t>
      </w:r>
      <w:r w:rsidRPr="00EA365F">
        <w:rPr>
          <w:szCs w:val="28"/>
        </w:rPr>
        <w:t>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инвалидов».</w:t>
      </w:r>
    </w:p>
    <w:p w:rsidR="00C560D5" w:rsidRDefault="00C560D5" w:rsidP="00C560D5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 xml:space="preserve">1.2. </w:t>
      </w:r>
      <w:r>
        <w:rPr>
          <w:szCs w:val="28"/>
        </w:rPr>
        <w:t>Пункт 2.12. дополнить  абзацем следующего содержания:</w:t>
      </w:r>
    </w:p>
    <w:p w:rsidR="00C560D5" w:rsidRPr="00EA365F" w:rsidRDefault="00C560D5" w:rsidP="00C560D5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Pr="00EA365F">
        <w:rPr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актами.».</w:t>
      </w:r>
    </w:p>
    <w:p w:rsidR="00C560D5" w:rsidRPr="00EA365F" w:rsidRDefault="00C560D5" w:rsidP="00C560D5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1.3. Абзац первый п</w:t>
      </w:r>
      <w:r w:rsidRPr="00EA365F">
        <w:rPr>
          <w:szCs w:val="28"/>
        </w:rPr>
        <w:t>ункт</w:t>
      </w:r>
      <w:r>
        <w:rPr>
          <w:szCs w:val="28"/>
        </w:rPr>
        <w:t>а</w:t>
      </w:r>
      <w:r w:rsidRPr="00EA365F">
        <w:rPr>
          <w:szCs w:val="28"/>
        </w:rPr>
        <w:t xml:space="preserve"> 2.</w:t>
      </w:r>
      <w:r>
        <w:rPr>
          <w:szCs w:val="28"/>
        </w:rPr>
        <w:t>12.2.</w:t>
      </w:r>
      <w:r w:rsidRPr="00EA365F">
        <w:rPr>
          <w:szCs w:val="28"/>
        </w:rPr>
        <w:t xml:space="preserve"> изложить в следующей редакции:</w:t>
      </w:r>
    </w:p>
    <w:p w:rsidR="00C560D5" w:rsidRPr="00EA365F" w:rsidRDefault="00C560D5" w:rsidP="00C560D5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A365F">
        <w:rPr>
          <w:szCs w:val="28"/>
        </w:rPr>
        <w:t>«Вход в помещение, предназначенное для предоставления государственной услуги, долж</w:t>
      </w:r>
      <w:r>
        <w:rPr>
          <w:szCs w:val="28"/>
        </w:rPr>
        <w:t>е</w:t>
      </w:r>
      <w:r w:rsidRPr="00EA365F">
        <w:rPr>
          <w:szCs w:val="28"/>
        </w:rPr>
        <w:t xml:space="preserve">н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 </w:t>
      </w:r>
    </w:p>
    <w:p w:rsidR="00C560D5" w:rsidRDefault="00C560D5" w:rsidP="00C560D5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</w:t>
      </w:r>
      <w:r w:rsidRPr="00EA365F">
        <w:rPr>
          <w:szCs w:val="28"/>
        </w:rPr>
        <w:t>ход в здание должен быть оборудован пандусом, удобным для въезда в здание инвалидных кресел-колясок.</w:t>
      </w:r>
      <w:r>
        <w:rPr>
          <w:szCs w:val="28"/>
        </w:rPr>
        <w:t>».</w:t>
      </w:r>
    </w:p>
    <w:p w:rsidR="00E25733" w:rsidRDefault="00E25733" w:rsidP="00E25733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szCs w:val="28"/>
        </w:rPr>
        <w:t>__________________________________________</w:t>
      </w:r>
    </w:p>
    <w:sectPr w:rsidR="00E25733" w:rsidSect="00B61CC7">
      <w:headerReference w:type="default" r:id="rId7"/>
      <w:pgSz w:w="11906" w:h="16838"/>
      <w:pgMar w:top="1135" w:right="567" w:bottom="993" w:left="1701" w:header="0" w:footer="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41" w:rsidRDefault="00914A41" w:rsidP="005B6ECF">
      <w:r>
        <w:separator/>
      </w:r>
    </w:p>
  </w:endnote>
  <w:endnote w:type="continuationSeparator" w:id="0">
    <w:p w:rsidR="00914A41" w:rsidRDefault="00914A41" w:rsidP="005B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41" w:rsidRDefault="00914A41" w:rsidP="005B6ECF">
      <w:r>
        <w:separator/>
      </w:r>
    </w:p>
  </w:footnote>
  <w:footnote w:type="continuationSeparator" w:id="0">
    <w:p w:rsidR="00914A41" w:rsidRDefault="00914A41" w:rsidP="005B6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2612"/>
      <w:docPartObj>
        <w:docPartGallery w:val="Page Numbers (Top of Page)"/>
        <w:docPartUnique/>
      </w:docPartObj>
    </w:sdtPr>
    <w:sdtContent>
      <w:p w:rsidR="00701DC3" w:rsidRDefault="00EE4957">
        <w:pPr>
          <w:pStyle w:val="a8"/>
          <w:jc w:val="right"/>
        </w:pPr>
        <w:fldSimple w:instr=" PAGE   \* MERGEFORMAT ">
          <w:r w:rsidR="0013243F">
            <w:rPr>
              <w:noProof/>
            </w:rPr>
            <w:t>1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D47"/>
    <w:rsid w:val="00002A85"/>
    <w:rsid w:val="00016E49"/>
    <w:rsid w:val="00036104"/>
    <w:rsid w:val="000450F5"/>
    <w:rsid w:val="0005320D"/>
    <w:rsid w:val="0008775C"/>
    <w:rsid w:val="00090300"/>
    <w:rsid w:val="00096E6D"/>
    <w:rsid w:val="000C6C92"/>
    <w:rsid w:val="000D679E"/>
    <w:rsid w:val="000E784C"/>
    <w:rsid w:val="000F3C9C"/>
    <w:rsid w:val="00101A9B"/>
    <w:rsid w:val="00114CB6"/>
    <w:rsid w:val="00127D1E"/>
    <w:rsid w:val="0013243F"/>
    <w:rsid w:val="00143198"/>
    <w:rsid w:val="00156C26"/>
    <w:rsid w:val="0019706F"/>
    <w:rsid w:val="001F6255"/>
    <w:rsid w:val="00215D3D"/>
    <w:rsid w:val="00235800"/>
    <w:rsid w:val="00236173"/>
    <w:rsid w:val="00256EA4"/>
    <w:rsid w:val="00277AB7"/>
    <w:rsid w:val="002911B4"/>
    <w:rsid w:val="002B1849"/>
    <w:rsid w:val="002D085F"/>
    <w:rsid w:val="002E62FC"/>
    <w:rsid w:val="00317114"/>
    <w:rsid w:val="003437F3"/>
    <w:rsid w:val="003862E4"/>
    <w:rsid w:val="003B18BE"/>
    <w:rsid w:val="003D2869"/>
    <w:rsid w:val="003E2E9A"/>
    <w:rsid w:val="00425808"/>
    <w:rsid w:val="00473FDA"/>
    <w:rsid w:val="004825B6"/>
    <w:rsid w:val="004B1970"/>
    <w:rsid w:val="004D79C1"/>
    <w:rsid w:val="004E28A5"/>
    <w:rsid w:val="004E6D43"/>
    <w:rsid w:val="0050581C"/>
    <w:rsid w:val="00510D47"/>
    <w:rsid w:val="00544EBE"/>
    <w:rsid w:val="00547B44"/>
    <w:rsid w:val="00566C04"/>
    <w:rsid w:val="00574045"/>
    <w:rsid w:val="00585E67"/>
    <w:rsid w:val="00596E5F"/>
    <w:rsid w:val="005B6ECF"/>
    <w:rsid w:val="005E3993"/>
    <w:rsid w:val="005F4FBF"/>
    <w:rsid w:val="006151BD"/>
    <w:rsid w:val="00626B9C"/>
    <w:rsid w:val="00626C9F"/>
    <w:rsid w:val="00632109"/>
    <w:rsid w:val="006329B2"/>
    <w:rsid w:val="006B0B2A"/>
    <w:rsid w:val="006B3CC2"/>
    <w:rsid w:val="006E522B"/>
    <w:rsid w:val="00701DC3"/>
    <w:rsid w:val="00727210"/>
    <w:rsid w:val="0075148B"/>
    <w:rsid w:val="007C33DB"/>
    <w:rsid w:val="007C7445"/>
    <w:rsid w:val="007D0D59"/>
    <w:rsid w:val="007E7F98"/>
    <w:rsid w:val="0080109E"/>
    <w:rsid w:val="00822663"/>
    <w:rsid w:val="00827175"/>
    <w:rsid w:val="00830B39"/>
    <w:rsid w:val="00852D6C"/>
    <w:rsid w:val="0086045C"/>
    <w:rsid w:val="00870184"/>
    <w:rsid w:val="008824A6"/>
    <w:rsid w:val="008B5F06"/>
    <w:rsid w:val="008E253C"/>
    <w:rsid w:val="008F5DBF"/>
    <w:rsid w:val="00914A41"/>
    <w:rsid w:val="00933748"/>
    <w:rsid w:val="009473B6"/>
    <w:rsid w:val="0095129F"/>
    <w:rsid w:val="00987396"/>
    <w:rsid w:val="009A24F5"/>
    <w:rsid w:val="009A5B45"/>
    <w:rsid w:val="009C3172"/>
    <w:rsid w:val="009E56A7"/>
    <w:rsid w:val="009F7BAB"/>
    <w:rsid w:val="00A52BFB"/>
    <w:rsid w:val="00A9000A"/>
    <w:rsid w:val="00A9015B"/>
    <w:rsid w:val="00AB1E66"/>
    <w:rsid w:val="00AD3598"/>
    <w:rsid w:val="00B01BE6"/>
    <w:rsid w:val="00B02302"/>
    <w:rsid w:val="00B61CC7"/>
    <w:rsid w:val="00B7045B"/>
    <w:rsid w:val="00B705DB"/>
    <w:rsid w:val="00BA5D6A"/>
    <w:rsid w:val="00BE30E9"/>
    <w:rsid w:val="00BE3B48"/>
    <w:rsid w:val="00C41392"/>
    <w:rsid w:val="00C560D5"/>
    <w:rsid w:val="00C66A6C"/>
    <w:rsid w:val="00C82E26"/>
    <w:rsid w:val="00C91D2D"/>
    <w:rsid w:val="00C94716"/>
    <w:rsid w:val="00C973ED"/>
    <w:rsid w:val="00CB3003"/>
    <w:rsid w:val="00CB48ED"/>
    <w:rsid w:val="00CC0013"/>
    <w:rsid w:val="00CE43BF"/>
    <w:rsid w:val="00CF16B0"/>
    <w:rsid w:val="00D17F11"/>
    <w:rsid w:val="00D22F3C"/>
    <w:rsid w:val="00D23466"/>
    <w:rsid w:val="00D24F2D"/>
    <w:rsid w:val="00D72AA3"/>
    <w:rsid w:val="00D75248"/>
    <w:rsid w:val="00DA464E"/>
    <w:rsid w:val="00DC107D"/>
    <w:rsid w:val="00DC6BA3"/>
    <w:rsid w:val="00E019FE"/>
    <w:rsid w:val="00E117ED"/>
    <w:rsid w:val="00E11AED"/>
    <w:rsid w:val="00E25733"/>
    <w:rsid w:val="00E75E8A"/>
    <w:rsid w:val="00E87B59"/>
    <w:rsid w:val="00E91EA8"/>
    <w:rsid w:val="00EA365F"/>
    <w:rsid w:val="00EC13D4"/>
    <w:rsid w:val="00ED07D3"/>
    <w:rsid w:val="00EE2D22"/>
    <w:rsid w:val="00EE4957"/>
    <w:rsid w:val="00EF11B6"/>
    <w:rsid w:val="00F90857"/>
    <w:rsid w:val="00FC5B86"/>
    <w:rsid w:val="00FD07EC"/>
    <w:rsid w:val="00FF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4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CB48E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72AA3"/>
    <w:pPr>
      <w:ind w:left="720"/>
      <w:contextualSpacing/>
    </w:pPr>
  </w:style>
  <w:style w:type="character" w:customStyle="1" w:styleId="a4">
    <w:name w:val="Цветовое выделение"/>
    <w:uiPriority w:val="99"/>
    <w:rsid w:val="00CB48ED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CB48ED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Hyperlink"/>
    <w:basedOn w:val="a0"/>
    <w:rsid w:val="0008775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1C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1CC7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B6E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6ECF"/>
    <w:rPr>
      <w:rFonts w:ascii="Times New Roman" w:eastAsia="Calibri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5B6E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6EC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1E85-1536-4D18-A91C-D3F68A36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10</cp:revision>
  <cp:lastPrinted>2016-11-17T11:37:00Z</cp:lastPrinted>
  <dcterms:created xsi:type="dcterms:W3CDTF">2016-06-15T06:46:00Z</dcterms:created>
  <dcterms:modified xsi:type="dcterms:W3CDTF">2016-11-17T11:37:00Z</dcterms:modified>
</cp:coreProperties>
</file>